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02DD" w14:textId="77777777" w:rsidR="00C85D0F" w:rsidRDefault="00C85D0F">
      <w:pPr>
        <w:spacing w:line="278" w:lineRule="exact"/>
        <w:rPr>
          <w:sz w:val="24"/>
          <w:szCs w:val="24"/>
        </w:rPr>
      </w:pPr>
      <w:bookmarkStart w:id="0" w:name="page1"/>
      <w:bookmarkEnd w:id="0"/>
    </w:p>
    <w:p w14:paraId="3714C8D4" w14:textId="77777777" w:rsidR="00C85D0F" w:rsidRDefault="00EB6834">
      <w:pPr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3369401D" w14:textId="77777777" w:rsidR="00C85D0F" w:rsidRDefault="00C85D0F">
      <w:pPr>
        <w:spacing w:line="43" w:lineRule="exact"/>
        <w:rPr>
          <w:sz w:val="24"/>
          <w:szCs w:val="24"/>
        </w:rPr>
      </w:pPr>
    </w:p>
    <w:p w14:paraId="67CD5CDE" w14:textId="77777777" w:rsidR="00C85D0F" w:rsidRDefault="00EB683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Meno, priezvisko, adresa ( u právnických osôb obchodné meno, sídlo a IČO )</w:t>
      </w:r>
    </w:p>
    <w:p w14:paraId="4C70A3AA" w14:textId="77777777" w:rsidR="00C85D0F" w:rsidRDefault="00C85D0F">
      <w:pPr>
        <w:spacing w:line="200" w:lineRule="exact"/>
        <w:rPr>
          <w:sz w:val="24"/>
          <w:szCs w:val="24"/>
        </w:rPr>
      </w:pPr>
    </w:p>
    <w:p w14:paraId="184383A2" w14:textId="77777777" w:rsidR="00C85D0F" w:rsidRDefault="00C85D0F">
      <w:pPr>
        <w:spacing w:line="200" w:lineRule="exact"/>
        <w:rPr>
          <w:sz w:val="24"/>
          <w:szCs w:val="24"/>
        </w:rPr>
      </w:pPr>
    </w:p>
    <w:p w14:paraId="711D8D47" w14:textId="77777777" w:rsidR="00C85D0F" w:rsidRDefault="00C85D0F">
      <w:pPr>
        <w:spacing w:line="350" w:lineRule="exact"/>
        <w:rPr>
          <w:sz w:val="24"/>
          <w:szCs w:val="24"/>
        </w:rPr>
      </w:pPr>
    </w:p>
    <w:p w14:paraId="15C1DC2D" w14:textId="55E229F1" w:rsidR="00C85D0F" w:rsidRDefault="00EB6834" w:rsidP="00EB6834">
      <w:pPr>
        <w:ind w:left="68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Obec Stará Lehota</w:t>
      </w:r>
    </w:p>
    <w:p w14:paraId="492855BB" w14:textId="77777777" w:rsidR="00C85D0F" w:rsidRDefault="00C85D0F">
      <w:pPr>
        <w:spacing w:line="43" w:lineRule="exact"/>
        <w:rPr>
          <w:sz w:val="24"/>
          <w:szCs w:val="24"/>
        </w:rPr>
      </w:pPr>
    </w:p>
    <w:p w14:paraId="2B6DC74B" w14:textId="77777777" w:rsidR="00C85D0F" w:rsidRDefault="00EB6834" w:rsidP="00EB6834">
      <w:pPr>
        <w:ind w:left="68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Obecný úrad</w:t>
      </w:r>
    </w:p>
    <w:p w14:paraId="2D83525A" w14:textId="77777777" w:rsidR="00C85D0F" w:rsidRDefault="00C85D0F">
      <w:pPr>
        <w:spacing w:line="45" w:lineRule="exact"/>
        <w:rPr>
          <w:sz w:val="24"/>
          <w:szCs w:val="24"/>
        </w:rPr>
      </w:pPr>
    </w:p>
    <w:p w14:paraId="21FB12D3" w14:textId="2257E6BA" w:rsidR="00C85D0F" w:rsidRDefault="00EB6834" w:rsidP="00EB6834">
      <w:pPr>
        <w:ind w:left="68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916 35 Stará Lehota 35</w:t>
      </w:r>
    </w:p>
    <w:p w14:paraId="380DF11C" w14:textId="77777777" w:rsidR="00C85D0F" w:rsidRDefault="00C85D0F">
      <w:pPr>
        <w:spacing w:line="200" w:lineRule="exact"/>
        <w:rPr>
          <w:sz w:val="24"/>
          <w:szCs w:val="24"/>
        </w:rPr>
      </w:pPr>
    </w:p>
    <w:p w14:paraId="09E78B74" w14:textId="77777777" w:rsidR="00C85D0F" w:rsidRDefault="00C85D0F">
      <w:pPr>
        <w:spacing w:line="200" w:lineRule="exact"/>
        <w:rPr>
          <w:sz w:val="24"/>
          <w:szCs w:val="24"/>
        </w:rPr>
      </w:pPr>
    </w:p>
    <w:p w14:paraId="12DD912C" w14:textId="77777777" w:rsidR="00C85D0F" w:rsidRDefault="00C85D0F">
      <w:pPr>
        <w:spacing w:line="382" w:lineRule="exact"/>
        <w:rPr>
          <w:sz w:val="24"/>
          <w:szCs w:val="24"/>
        </w:rPr>
      </w:pPr>
    </w:p>
    <w:p w14:paraId="59170905" w14:textId="77777777" w:rsidR="00C85D0F" w:rsidRDefault="00EB683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 z n á m e n i e</w:t>
      </w:r>
    </w:p>
    <w:p w14:paraId="63C1DBF5" w14:textId="77777777" w:rsidR="00C85D0F" w:rsidRDefault="00C85D0F">
      <w:pPr>
        <w:spacing w:line="303" w:lineRule="exact"/>
        <w:rPr>
          <w:sz w:val="24"/>
          <w:szCs w:val="24"/>
        </w:rPr>
      </w:pPr>
    </w:p>
    <w:p w14:paraId="1F20295C" w14:textId="77777777" w:rsidR="00C85D0F" w:rsidRDefault="00EB6834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 skutočnostiach rozhodujúcich pre vznik, zánik a zmenu daňovej povinnosti v zmysle § 18 ods. 3 zákona č. 582/2004 Z. z. o miestnych daniach a miestnom poplatku za komunálne odpady a drobné stavebné od</w:t>
      </w:r>
      <w:r>
        <w:rPr>
          <w:rFonts w:ascii="Calibri" w:eastAsia="Calibri" w:hAnsi="Calibri" w:cs="Calibri"/>
          <w:b/>
          <w:bCs/>
          <w:sz w:val="24"/>
          <w:szCs w:val="24"/>
        </w:rPr>
        <w:t>pady v znení neskorších predpisov.</w:t>
      </w:r>
    </w:p>
    <w:p w14:paraId="2FDF82B8" w14:textId="77777777" w:rsidR="00C85D0F" w:rsidRDefault="00C85D0F">
      <w:pPr>
        <w:spacing w:line="229" w:lineRule="exact"/>
        <w:rPr>
          <w:sz w:val="24"/>
          <w:szCs w:val="24"/>
        </w:rPr>
      </w:pPr>
    </w:p>
    <w:p w14:paraId="2CA68D95" w14:textId="77777777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Oznamujem správcovi dane, že som:</w:t>
      </w:r>
    </w:p>
    <w:p w14:paraId="0C926493" w14:textId="77777777" w:rsidR="00C85D0F" w:rsidRPr="00EB6834" w:rsidRDefault="00C85D0F">
      <w:pPr>
        <w:spacing w:line="242" w:lineRule="exact"/>
        <w:rPr>
          <w:sz w:val="24"/>
          <w:szCs w:val="24"/>
        </w:rPr>
      </w:pPr>
    </w:p>
    <w:p w14:paraId="67290DE7" w14:textId="0F2C488C" w:rsidR="00C85D0F" w:rsidRPr="00EB6834" w:rsidRDefault="00EB6834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Calibri"/>
          <w:sz w:val="24"/>
          <w:szCs w:val="24"/>
        </w:rPr>
      </w:pPr>
      <w:r w:rsidRPr="00EB6834">
        <w:rPr>
          <w:rFonts w:eastAsia="Calibri"/>
          <w:sz w:val="24"/>
          <w:szCs w:val="24"/>
        </w:rPr>
        <w:t>kúpil (od ) .....................................</w:t>
      </w:r>
      <w:r>
        <w:rPr>
          <w:rFonts w:eastAsia="Calibri"/>
          <w:sz w:val="24"/>
          <w:szCs w:val="24"/>
        </w:rPr>
        <w:t>..................................................................................</w:t>
      </w:r>
    </w:p>
    <w:p w14:paraId="2D074118" w14:textId="41987297" w:rsidR="00C85D0F" w:rsidRPr="00EB6834" w:rsidRDefault="00EB6834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Calibri"/>
          <w:sz w:val="24"/>
          <w:szCs w:val="24"/>
        </w:rPr>
      </w:pPr>
      <w:r w:rsidRPr="00EB6834">
        <w:rPr>
          <w:rFonts w:eastAsia="Calibri"/>
          <w:sz w:val="24"/>
          <w:szCs w:val="24"/>
        </w:rPr>
        <w:t xml:space="preserve">predal (komu) </w:t>
      </w:r>
      <w:r w:rsidRPr="00EB6834">
        <w:rPr>
          <w:rFonts w:eastAsia="Calibri"/>
          <w:sz w:val="24"/>
          <w:szCs w:val="24"/>
        </w:rPr>
        <w:t>..................................................................................................................</w:t>
      </w:r>
    </w:p>
    <w:p w14:paraId="0A58F7F5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122D3B5D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6C4B0B97" w14:textId="77777777" w:rsidR="00C85D0F" w:rsidRPr="00EB6834" w:rsidRDefault="00C85D0F">
      <w:pPr>
        <w:spacing w:line="250" w:lineRule="exact"/>
        <w:rPr>
          <w:sz w:val="24"/>
          <w:szCs w:val="24"/>
        </w:rPr>
      </w:pPr>
    </w:p>
    <w:p w14:paraId="16089186" w14:textId="77777777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druh nehnuteľnosti, parc. č., k. ú., výmera:</w:t>
      </w:r>
    </w:p>
    <w:p w14:paraId="61C38A49" w14:textId="77777777" w:rsidR="00C85D0F" w:rsidRPr="00EB6834" w:rsidRDefault="00C85D0F">
      <w:pPr>
        <w:spacing w:line="243" w:lineRule="exact"/>
        <w:rPr>
          <w:sz w:val="24"/>
          <w:szCs w:val="24"/>
        </w:rPr>
      </w:pPr>
    </w:p>
    <w:p w14:paraId="259CECBC" w14:textId="77777777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32B673" w14:textId="77777777" w:rsidR="00C85D0F" w:rsidRPr="00EB6834" w:rsidRDefault="00C85D0F">
      <w:pPr>
        <w:spacing w:line="245" w:lineRule="exact"/>
        <w:rPr>
          <w:sz w:val="24"/>
          <w:szCs w:val="24"/>
        </w:rPr>
      </w:pPr>
    </w:p>
    <w:p w14:paraId="048E1E91" w14:textId="77777777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.........................................................................................................</w:t>
      </w:r>
      <w:r w:rsidRPr="00EB6834">
        <w:rPr>
          <w:rFonts w:eastAsia="Calibri"/>
          <w:sz w:val="24"/>
          <w:szCs w:val="24"/>
        </w:rPr>
        <w:t>............................................</w:t>
      </w:r>
    </w:p>
    <w:p w14:paraId="5B374A69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732E7EA6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59BDA4B5" w14:textId="77777777" w:rsidR="00C85D0F" w:rsidRPr="00EB6834" w:rsidRDefault="00C85D0F">
      <w:pPr>
        <w:spacing w:line="353" w:lineRule="exact"/>
        <w:rPr>
          <w:sz w:val="24"/>
          <w:szCs w:val="24"/>
        </w:rPr>
      </w:pPr>
    </w:p>
    <w:p w14:paraId="4B219B60" w14:textId="77777777" w:rsidR="00EB6834" w:rsidRDefault="00EB6834">
      <w:pPr>
        <w:rPr>
          <w:rFonts w:eastAsia="Calibri"/>
          <w:sz w:val="24"/>
          <w:szCs w:val="24"/>
        </w:rPr>
      </w:pPr>
      <w:r w:rsidRPr="00EB6834">
        <w:rPr>
          <w:rFonts w:eastAsia="Calibri"/>
          <w:sz w:val="24"/>
          <w:szCs w:val="24"/>
        </w:rPr>
        <w:t xml:space="preserve">s dátumom vkladu do katastra nehnuteľností dňa </w:t>
      </w:r>
    </w:p>
    <w:p w14:paraId="734AA02E" w14:textId="77777777" w:rsidR="00EB6834" w:rsidRDefault="00EB6834">
      <w:pPr>
        <w:rPr>
          <w:rFonts w:eastAsia="Calibri"/>
          <w:sz w:val="24"/>
          <w:szCs w:val="24"/>
        </w:rPr>
      </w:pPr>
    </w:p>
    <w:p w14:paraId="5B649E13" w14:textId="63529C7F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...............................................................................</w:t>
      </w:r>
    </w:p>
    <w:p w14:paraId="3E113570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353BF12A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579FAC2D" w14:textId="77777777" w:rsidR="00C85D0F" w:rsidRPr="00EB6834" w:rsidRDefault="00C85D0F">
      <w:pPr>
        <w:spacing w:line="349" w:lineRule="exact"/>
        <w:rPr>
          <w:sz w:val="24"/>
          <w:szCs w:val="24"/>
        </w:rPr>
      </w:pPr>
    </w:p>
    <w:p w14:paraId="239D24F9" w14:textId="77777777" w:rsidR="00C85D0F" w:rsidRPr="00EB6834" w:rsidRDefault="00EB6834">
      <w:pPr>
        <w:rPr>
          <w:sz w:val="24"/>
          <w:szCs w:val="24"/>
        </w:rPr>
      </w:pPr>
      <w:r w:rsidRPr="00EB6834">
        <w:rPr>
          <w:rFonts w:eastAsia="Calibri"/>
          <w:sz w:val="24"/>
          <w:szCs w:val="24"/>
        </w:rPr>
        <w:t>V ................................ dňa .....................................</w:t>
      </w:r>
    </w:p>
    <w:p w14:paraId="5EA02A24" w14:textId="77777777" w:rsidR="00C85D0F" w:rsidRPr="00EB6834" w:rsidRDefault="00C85D0F">
      <w:pPr>
        <w:spacing w:line="200" w:lineRule="exact"/>
        <w:rPr>
          <w:sz w:val="24"/>
          <w:szCs w:val="24"/>
        </w:rPr>
      </w:pPr>
    </w:p>
    <w:p w14:paraId="417D7E12" w14:textId="77777777" w:rsidR="00C85D0F" w:rsidRDefault="00C85D0F">
      <w:pPr>
        <w:spacing w:line="200" w:lineRule="exact"/>
        <w:rPr>
          <w:sz w:val="24"/>
          <w:szCs w:val="24"/>
        </w:rPr>
      </w:pPr>
    </w:p>
    <w:p w14:paraId="065A4DF6" w14:textId="77777777" w:rsidR="00C85D0F" w:rsidRDefault="00C85D0F">
      <w:pPr>
        <w:spacing w:line="200" w:lineRule="exact"/>
        <w:rPr>
          <w:sz w:val="24"/>
          <w:szCs w:val="24"/>
        </w:rPr>
      </w:pPr>
    </w:p>
    <w:p w14:paraId="516D8C8A" w14:textId="77777777" w:rsidR="00C85D0F" w:rsidRDefault="00C85D0F">
      <w:pPr>
        <w:spacing w:line="200" w:lineRule="exact"/>
        <w:rPr>
          <w:sz w:val="24"/>
          <w:szCs w:val="24"/>
        </w:rPr>
      </w:pPr>
    </w:p>
    <w:p w14:paraId="72B5707B" w14:textId="77777777" w:rsidR="00C85D0F" w:rsidRDefault="00C85D0F">
      <w:pPr>
        <w:spacing w:line="200" w:lineRule="exact"/>
        <w:rPr>
          <w:sz w:val="24"/>
          <w:szCs w:val="24"/>
        </w:rPr>
      </w:pPr>
    </w:p>
    <w:p w14:paraId="35A92388" w14:textId="77777777" w:rsidR="00C85D0F" w:rsidRDefault="00C85D0F">
      <w:pPr>
        <w:spacing w:line="200" w:lineRule="exact"/>
        <w:rPr>
          <w:sz w:val="24"/>
          <w:szCs w:val="24"/>
        </w:rPr>
      </w:pPr>
    </w:p>
    <w:p w14:paraId="34C4F432" w14:textId="77777777" w:rsidR="00C85D0F" w:rsidRDefault="00C85D0F">
      <w:pPr>
        <w:spacing w:line="200" w:lineRule="exact"/>
        <w:rPr>
          <w:sz w:val="24"/>
          <w:szCs w:val="24"/>
        </w:rPr>
      </w:pPr>
    </w:p>
    <w:p w14:paraId="02D8E933" w14:textId="77777777" w:rsidR="00C85D0F" w:rsidRDefault="00C85D0F">
      <w:pPr>
        <w:spacing w:line="365" w:lineRule="exact"/>
        <w:rPr>
          <w:sz w:val="24"/>
          <w:szCs w:val="24"/>
        </w:rPr>
      </w:pPr>
    </w:p>
    <w:p w14:paraId="5677047F" w14:textId="77777777" w:rsidR="00C85D0F" w:rsidRDefault="00EB6834">
      <w:pPr>
        <w:ind w:left="6120"/>
        <w:rPr>
          <w:sz w:val="20"/>
          <w:szCs w:val="20"/>
        </w:rPr>
      </w:pPr>
      <w:r>
        <w:rPr>
          <w:rFonts w:ascii="Calibri" w:eastAsia="Calibri" w:hAnsi="Calibri" w:cs="Calibri"/>
        </w:rPr>
        <w:t>----------------------------------------</w:t>
      </w:r>
    </w:p>
    <w:p w14:paraId="2EF4541B" w14:textId="77777777" w:rsidR="00C85D0F" w:rsidRDefault="00C85D0F">
      <w:pPr>
        <w:spacing w:line="41" w:lineRule="exact"/>
        <w:rPr>
          <w:sz w:val="24"/>
          <w:szCs w:val="24"/>
        </w:rPr>
      </w:pPr>
    </w:p>
    <w:p w14:paraId="6E4B63BA" w14:textId="77777777" w:rsidR="00C85D0F" w:rsidRDefault="00EB6834">
      <w:pPr>
        <w:ind w:left="56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podpis</w:t>
      </w:r>
    </w:p>
    <w:p w14:paraId="5D3DC131" w14:textId="77777777" w:rsidR="00C85D0F" w:rsidRDefault="00C85D0F">
      <w:pPr>
        <w:spacing w:line="41" w:lineRule="exact"/>
        <w:rPr>
          <w:sz w:val="24"/>
          <w:szCs w:val="24"/>
        </w:rPr>
      </w:pPr>
    </w:p>
    <w:p w14:paraId="252960ED" w14:textId="77777777" w:rsidR="00C85D0F" w:rsidRDefault="00EB6834">
      <w:pPr>
        <w:ind w:left="57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 u PO podpis a pečiatka)</w:t>
      </w:r>
    </w:p>
    <w:sectPr w:rsidR="00C85D0F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366ADA34"/>
    <w:lvl w:ilvl="0" w:tplc="83BA05D0">
      <w:start w:val="1"/>
      <w:numFmt w:val="bullet"/>
      <w:lvlText w:val="-"/>
      <w:lvlJc w:val="left"/>
    </w:lvl>
    <w:lvl w:ilvl="1" w:tplc="6FD83E42">
      <w:numFmt w:val="decimal"/>
      <w:lvlText w:val=""/>
      <w:lvlJc w:val="left"/>
    </w:lvl>
    <w:lvl w:ilvl="2" w:tplc="C7D84C0E">
      <w:numFmt w:val="decimal"/>
      <w:lvlText w:val=""/>
      <w:lvlJc w:val="left"/>
    </w:lvl>
    <w:lvl w:ilvl="3" w:tplc="06847518">
      <w:numFmt w:val="decimal"/>
      <w:lvlText w:val=""/>
      <w:lvlJc w:val="left"/>
    </w:lvl>
    <w:lvl w:ilvl="4" w:tplc="849CD530">
      <w:numFmt w:val="decimal"/>
      <w:lvlText w:val=""/>
      <w:lvlJc w:val="left"/>
    </w:lvl>
    <w:lvl w:ilvl="5" w:tplc="39F28B8E">
      <w:numFmt w:val="decimal"/>
      <w:lvlText w:val=""/>
      <w:lvlJc w:val="left"/>
    </w:lvl>
    <w:lvl w:ilvl="6" w:tplc="3E84BB18">
      <w:numFmt w:val="decimal"/>
      <w:lvlText w:val=""/>
      <w:lvlJc w:val="left"/>
    </w:lvl>
    <w:lvl w:ilvl="7" w:tplc="F85C839C">
      <w:numFmt w:val="decimal"/>
      <w:lvlText w:val=""/>
      <w:lvlJc w:val="left"/>
    </w:lvl>
    <w:lvl w:ilvl="8" w:tplc="617079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F"/>
    <w:rsid w:val="00C85D0F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4CF5"/>
  <w15:docId w15:val="{31C0D270-1D7B-4DB3-83A9-D9CE41D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Kancelária</cp:lastModifiedBy>
  <cp:revision>2</cp:revision>
  <dcterms:created xsi:type="dcterms:W3CDTF">2021-08-19T13:17:00Z</dcterms:created>
  <dcterms:modified xsi:type="dcterms:W3CDTF">2021-08-19T13:17:00Z</dcterms:modified>
</cp:coreProperties>
</file>